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0B" w:rsidRPr="000B6F0B" w:rsidRDefault="000B6F0B" w:rsidP="000B6F0B">
      <w:pPr>
        <w:pStyle w:val="Default"/>
        <w:spacing w:line="276" w:lineRule="auto"/>
        <w:jc w:val="center"/>
        <w:rPr>
          <w:sz w:val="22"/>
          <w:szCs w:val="22"/>
        </w:rPr>
      </w:pPr>
      <w:r w:rsidRPr="000B6F0B">
        <w:rPr>
          <w:b/>
          <w:bCs/>
          <w:sz w:val="22"/>
          <w:szCs w:val="22"/>
        </w:rPr>
        <w:t>KLAUZULA INFORMACYJNA</w:t>
      </w:r>
    </w:p>
    <w:p w:rsidR="000B6F0B" w:rsidRPr="000B6F0B" w:rsidRDefault="000B6F0B" w:rsidP="000B6F0B">
      <w:pPr>
        <w:pStyle w:val="Default"/>
        <w:spacing w:line="276" w:lineRule="auto"/>
        <w:jc w:val="both"/>
        <w:rPr>
          <w:sz w:val="22"/>
          <w:szCs w:val="22"/>
        </w:rPr>
      </w:pPr>
      <w:r w:rsidRPr="000B6F0B">
        <w:rPr>
          <w:sz w:val="22"/>
          <w:szCs w:val="22"/>
        </w:rPr>
        <w:t xml:space="preserve">Zgodnie z art. 13 ust. 1 i 2 Ogólnego Rozporządzenia o Ochronie Danych Osobowych z dnia 27 kwietnia 2016 r. (dalej Rozporządzenie) informujemy, że: </w:t>
      </w:r>
    </w:p>
    <w:p w:rsidR="000B6F0B" w:rsidRPr="000B6F0B" w:rsidRDefault="000B6F0B" w:rsidP="000B6F0B">
      <w:pPr>
        <w:pStyle w:val="Default"/>
        <w:spacing w:line="276" w:lineRule="auto"/>
        <w:jc w:val="both"/>
        <w:rPr>
          <w:sz w:val="22"/>
          <w:szCs w:val="22"/>
        </w:rPr>
      </w:pPr>
      <w:r w:rsidRPr="000B6F0B">
        <w:rPr>
          <w:b/>
          <w:bCs/>
          <w:sz w:val="22"/>
          <w:szCs w:val="22"/>
        </w:rPr>
        <w:t xml:space="preserve">I. </w:t>
      </w:r>
      <w:r w:rsidRPr="000B6F0B">
        <w:rPr>
          <w:sz w:val="22"/>
          <w:szCs w:val="22"/>
        </w:rPr>
        <w:t>Administratorem Pani/Pana danych w Urzędzie Gminy Krzyżanów jest Wójt Gminy Krzyżanów z siedzibą</w:t>
      </w:r>
      <w:r>
        <w:rPr>
          <w:sz w:val="22"/>
          <w:szCs w:val="22"/>
        </w:rPr>
        <w:t xml:space="preserve"> w Krzy</w:t>
      </w:r>
      <w:r w:rsidRPr="000B6F0B">
        <w:rPr>
          <w:sz w:val="22"/>
          <w:szCs w:val="22"/>
        </w:rPr>
        <w:t xml:space="preserve">żanów 10, 99-314 Krzyżanów. </w:t>
      </w:r>
    </w:p>
    <w:p w:rsidR="000B6F0B" w:rsidRPr="000B6F0B" w:rsidRDefault="000B6F0B" w:rsidP="000B6F0B">
      <w:pPr>
        <w:pStyle w:val="Default"/>
        <w:spacing w:line="276" w:lineRule="auto"/>
        <w:jc w:val="both"/>
        <w:rPr>
          <w:sz w:val="22"/>
          <w:szCs w:val="22"/>
        </w:rPr>
      </w:pPr>
      <w:r w:rsidRPr="000B6F0B">
        <w:rPr>
          <w:b/>
          <w:bCs/>
          <w:sz w:val="22"/>
          <w:szCs w:val="22"/>
        </w:rPr>
        <w:t xml:space="preserve">II. </w:t>
      </w:r>
      <w:r w:rsidRPr="000B6F0B">
        <w:rPr>
          <w:sz w:val="22"/>
          <w:szCs w:val="22"/>
        </w:rPr>
        <w:t xml:space="preserve">Kontakt z inspektorem ochrony danych jest możliwy pod adresem mailowym: inspektor@kiodo.pl </w:t>
      </w:r>
    </w:p>
    <w:p w:rsidR="000B6F0B" w:rsidRPr="000B6F0B" w:rsidRDefault="000B6F0B" w:rsidP="00654EC1">
      <w:pPr>
        <w:pStyle w:val="Default"/>
        <w:jc w:val="both"/>
        <w:rPr>
          <w:sz w:val="22"/>
          <w:szCs w:val="22"/>
        </w:rPr>
      </w:pPr>
      <w:r w:rsidRPr="000B6F0B">
        <w:rPr>
          <w:b/>
          <w:bCs/>
          <w:sz w:val="22"/>
          <w:szCs w:val="22"/>
        </w:rPr>
        <w:t xml:space="preserve">III. </w:t>
      </w:r>
      <w:r w:rsidRPr="000B6F0B">
        <w:rPr>
          <w:sz w:val="22"/>
          <w:szCs w:val="22"/>
        </w:rPr>
        <w:t>Pani/Pana dane osobowe przetwarzane będą w celu niezbędnym do wykonywania zadań realizowanych w interesie publiczn</w:t>
      </w:r>
      <w:r w:rsidR="005B495A">
        <w:rPr>
          <w:sz w:val="22"/>
          <w:szCs w:val="22"/>
        </w:rPr>
        <w:t>ym (art. 6 ust. 1 lit. e RODO) oraz w celu</w:t>
      </w:r>
      <w:r w:rsidR="005B495A">
        <w:t xml:space="preserve"> rozpatrzenia</w:t>
      </w:r>
      <w:r w:rsidR="005B495A" w:rsidRPr="005B495A">
        <w:t xml:space="preserve"> zgłoszenia zamiaru usunięcie drzewa lub drzew </w:t>
      </w:r>
      <w:r w:rsidR="00654EC1">
        <w:t xml:space="preserve">zgonie z ustawą z dnia 16 kwietnia 2004 r. o ochronie przyrody </w:t>
      </w:r>
      <w:r w:rsidR="00654EC1" w:rsidRPr="00654EC1">
        <w:t>Dz. U. z 2020 r., poz. 55 ze zm.)</w:t>
      </w:r>
      <w:r w:rsidR="005B495A" w:rsidRPr="005B495A">
        <w:t xml:space="preserve"> </w:t>
      </w:r>
      <w:r w:rsidRPr="000B6F0B">
        <w:rPr>
          <w:sz w:val="22"/>
          <w:szCs w:val="22"/>
        </w:rPr>
        <w:t xml:space="preserve">w związku z wypełnieniem obowiązku prawnego ciążącego na administratorze – art. 6 ust. 1 lit. c Rozporządzenia. </w:t>
      </w:r>
    </w:p>
    <w:p w:rsidR="000B6F0B" w:rsidRPr="000B6F0B" w:rsidRDefault="000B6F0B" w:rsidP="000B6F0B">
      <w:pPr>
        <w:pStyle w:val="Default"/>
        <w:spacing w:line="276" w:lineRule="auto"/>
        <w:jc w:val="both"/>
        <w:rPr>
          <w:sz w:val="22"/>
          <w:szCs w:val="22"/>
        </w:rPr>
      </w:pPr>
      <w:r w:rsidRPr="000B6F0B">
        <w:rPr>
          <w:b/>
          <w:bCs/>
          <w:sz w:val="22"/>
          <w:szCs w:val="22"/>
        </w:rPr>
        <w:t xml:space="preserve">IV. </w:t>
      </w:r>
      <w:r w:rsidRPr="000B6F0B">
        <w:rPr>
          <w:sz w:val="22"/>
          <w:szCs w:val="22"/>
        </w:rPr>
        <w:t xml:space="preserve">W związku z przetwarzaniem danych w celu wskazanym powyżej Pani/Pana dane osobowe mogą być udostępniane innym odbiorcom lub kategoriom odbiorców danych osobowych. Odbiorcami Pani/Pana danych mogą być: </w:t>
      </w:r>
    </w:p>
    <w:p w:rsidR="000B6F0B" w:rsidRPr="000B6F0B" w:rsidRDefault="000B6F0B" w:rsidP="000B6F0B">
      <w:pPr>
        <w:pStyle w:val="Default"/>
        <w:spacing w:line="276" w:lineRule="auto"/>
        <w:jc w:val="both"/>
        <w:rPr>
          <w:sz w:val="22"/>
          <w:szCs w:val="22"/>
        </w:rPr>
      </w:pPr>
      <w:r w:rsidRPr="000B6F0B">
        <w:rPr>
          <w:b/>
          <w:bCs/>
          <w:sz w:val="22"/>
          <w:szCs w:val="22"/>
        </w:rPr>
        <w:t xml:space="preserve">a. </w:t>
      </w:r>
      <w:r w:rsidRPr="000B6F0B">
        <w:rPr>
          <w:sz w:val="22"/>
          <w:szCs w:val="22"/>
        </w:rPr>
        <w:t xml:space="preserve">inne podmioty upoważnione do odbioru Pani/Pana danych osobowych na podstawie odpowiednich przepisów prawa, </w:t>
      </w:r>
    </w:p>
    <w:p w:rsidR="000B6F0B" w:rsidRPr="000B6F0B" w:rsidRDefault="000B6F0B" w:rsidP="000B6F0B">
      <w:pPr>
        <w:pStyle w:val="Default"/>
        <w:spacing w:line="276" w:lineRule="auto"/>
        <w:jc w:val="both"/>
        <w:rPr>
          <w:sz w:val="22"/>
          <w:szCs w:val="22"/>
        </w:rPr>
      </w:pPr>
      <w:r w:rsidRPr="000B6F0B">
        <w:rPr>
          <w:b/>
          <w:bCs/>
          <w:sz w:val="22"/>
          <w:szCs w:val="22"/>
        </w:rPr>
        <w:t xml:space="preserve">b. </w:t>
      </w:r>
      <w:r w:rsidRPr="000B6F0B">
        <w:rPr>
          <w:sz w:val="22"/>
          <w:szCs w:val="22"/>
        </w:rPr>
        <w:t>inne podmioty, które przetwarzają Pani/Pana dane osobowe w imieniu Administr</w:t>
      </w:r>
      <w:r>
        <w:rPr>
          <w:sz w:val="22"/>
          <w:szCs w:val="22"/>
        </w:rPr>
        <w:t>atora na podstawie zawartej umo</w:t>
      </w:r>
      <w:r w:rsidRPr="000B6F0B">
        <w:rPr>
          <w:sz w:val="22"/>
          <w:szCs w:val="22"/>
        </w:rPr>
        <w:t xml:space="preserve">wy powierzenia przetwarzania danych osobowych (tzw. podmioty przetwarzające), np. firmy zbierające odpady. </w:t>
      </w:r>
    </w:p>
    <w:p w:rsidR="000B6F0B" w:rsidRPr="000B6F0B" w:rsidRDefault="000B6F0B" w:rsidP="000B6F0B">
      <w:pPr>
        <w:pStyle w:val="Default"/>
        <w:spacing w:line="276" w:lineRule="auto"/>
        <w:jc w:val="both"/>
        <w:rPr>
          <w:sz w:val="22"/>
          <w:szCs w:val="22"/>
        </w:rPr>
      </w:pPr>
      <w:r w:rsidRPr="000B6F0B">
        <w:rPr>
          <w:b/>
          <w:bCs/>
          <w:sz w:val="22"/>
          <w:szCs w:val="22"/>
        </w:rPr>
        <w:t xml:space="preserve">V. </w:t>
      </w:r>
      <w:r w:rsidRPr="000B6F0B">
        <w:rPr>
          <w:sz w:val="22"/>
          <w:szCs w:val="22"/>
        </w:rPr>
        <w:t>Pani/Pana dane osobowe będą przetwarzane przez okres niezbędny do realizacji ws</w:t>
      </w:r>
      <w:r>
        <w:rPr>
          <w:sz w:val="22"/>
          <w:szCs w:val="22"/>
        </w:rPr>
        <w:t xml:space="preserve">kazanego w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III celu przetwa</w:t>
      </w:r>
      <w:r w:rsidRPr="000B6F0B">
        <w:rPr>
          <w:sz w:val="22"/>
          <w:szCs w:val="22"/>
        </w:rPr>
        <w:t>rzania, w tym również obowiązku archiwizacyjnego wynikającego z instrukcji kancelaryjnej stanowiącej załącznik nr 1 do rozporządzenia Prezesa Rady Ministrów z dnia 18.01.2011r. w sprawie instrukcji</w:t>
      </w:r>
      <w:r>
        <w:rPr>
          <w:sz w:val="22"/>
          <w:szCs w:val="22"/>
        </w:rPr>
        <w:t xml:space="preserve"> kancelaryjnej, jednolitych rze</w:t>
      </w:r>
      <w:r w:rsidRPr="000B6F0B">
        <w:rPr>
          <w:sz w:val="22"/>
          <w:szCs w:val="22"/>
        </w:rPr>
        <w:t xml:space="preserve">czowych wykazów akt oraz instrukcji w sprawie organizacji i zakresu działania archiwów zakładowych. </w:t>
      </w:r>
    </w:p>
    <w:p w:rsidR="000B6F0B" w:rsidRPr="000B6F0B" w:rsidRDefault="000B6F0B" w:rsidP="000B6F0B">
      <w:pPr>
        <w:pStyle w:val="Default"/>
        <w:spacing w:line="276" w:lineRule="auto"/>
        <w:jc w:val="both"/>
        <w:rPr>
          <w:sz w:val="22"/>
          <w:szCs w:val="22"/>
        </w:rPr>
      </w:pPr>
      <w:r w:rsidRPr="000B6F0B">
        <w:rPr>
          <w:b/>
          <w:bCs/>
          <w:sz w:val="22"/>
          <w:szCs w:val="22"/>
        </w:rPr>
        <w:t xml:space="preserve">VI. </w:t>
      </w:r>
      <w:r w:rsidRPr="000B6F0B">
        <w:rPr>
          <w:sz w:val="22"/>
          <w:szCs w:val="22"/>
        </w:rPr>
        <w:t xml:space="preserve">W związku z przetwarzaniem przez Administratora danych osobowych przysługuje Pani/Panu: </w:t>
      </w:r>
    </w:p>
    <w:p w:rsidR="000B6F0B" w:rsidRPr="000B6F0B" w:rsidRDefault="000B6F0B" w:rsidP="000B6F0B">
      <w:pPr>
        <w:pStyle w:val="Default"/>
        <w:spacing w:line="276" w:lineRule="auto"/>
        <w:jc w:val="both"/>
        <w:rPr>
          <w:sz w:val="22"/>
          <w:szCs w:val="22"/>
        </w:rPr>
      </w:pPr>
      <w:r w:rsidRPr="000B6F0B">
        <w:rPr>
          <w:b/>
          <w:bCs/>
          <w:sz w:val="22"/>
          <w:szCs w:val="22"/>
        </w:rPr>
        <w:t xml:space="preserve">a. </w:t>
      </w:r>
      <w:r w:rsidRPr="000B6F0B">
        <w:rPr>
          <w:sz w:val="22"/>
          <w:szCs w:val="22"/>
        </w:rPr>
        <w:t xml:space="preserve">prawo dostępu do treści danych, na podstawie art. 15 Rozporządzenia, </w:t>
      </w:r>
    </w:p>
    <w:p w:rsidR="000B6F0B" w:rsidRPr="000B6F0B" w:rsidRDefault="000B6F0B" w:rsidP="000B6F0B">
      <w:pPr>
        <w:pStyle w:val="Default"/>
        <w:spacing w:line="276" w:lineRule="auto"/>
        <w:jc w:val="both"/>
        <w:rPr>
          <w:sz w:val="22"/>
          <w:szCs w:val="22"/>
        </w:rPr>
      </w:pPr>
      <w:r w:rsidRPr="000B6F0B">
        <w:rPr>
          <w:b/>
          <w:bCs/>
          <w:sz w:val="22"/>
          <w:szCs w:val="22"/>
        </w:rPr>
        <w:t xml:space="preserve">b. </w:t>
      </w:r>
      <w:r w:rsidRPr="000B6F0B">
        <w:rPr>
          <w:sz w:val="22"/>
          <w:szCs w:val="22"/>
        </w:rPr>
        <w:t xml:space="preserve">prawo do sprostowania danych, na podstawie art. 16 Rozporządzenia, </w:t>
      </w:r>
    </w:p>
    <w:p w:rsidR="000B6F0B" w:rsidRPr="000B6F0B" w:rsidRDefault="000B6F0B" w:rsidP="000B6F0B">
      <w:pPr>
        <w:pStyle w:val="Default"/>
        <w:spacing w:line="276" w:lineRule="auto"/>
        <w:jc w:val="both"/>
        <w:rPr>
          <w:sz w:val="22"/>
          <w:szCs w:val="22"/>
        </w:rPr>
      </w:pPr>
      <w:r w:rsidRPr="000B6F0B">
        <w:rPr>
          <w:b/>
          <w:bCs/>
          <w:sz w:val="22"/>
          <w:szCs w:val="22"/>
        </w:rPr>
        <w:t xml:space="preserve">c. </w:t>
      </w:r>
      <w:r w:rsidRPr="000B6F0B">
        <w:rPr>
          <w:sz w:val="22"/>
          <w:szCs w:val="22"/>
        </w:rPr>
        <w:t xml:space="preserve">prawo ograniczenia przetwarzania danych, na podstawie art. 18 Rozporządzenia. </w:t>
      </w:r>
    </w:p>
    <w:p w:rsidR="000B6F0B" w:rsidRPr="000B6F0B" w:rsidRDefault="000B6F0B" w:rsidP="000B6F0B">
      <w:pPr>
        <w:pStyle w:val="Default"/>
        <w:spacing w:line="276" w:lineRule="auto"/>
        <w:jc w:val="both"/>
        <w:rPr>
          <w:sz w:val="22"/>
          <w:szCs w:val="22"/>
        </w:rPr>
      </w:pPr>
      <w:r w:rsidRPr="000B6F0B">
        <w:rPr>
          <w:b/>
          <w:bCs/>
          <w:sz w:val="22"/>
          <w:szCs w:val="22"/>
        </w:rPr>
        <w:t xml:space="preserve">VII. </w:t>
      </w:r>
      <w:r w:rsidRPr="000B6F0B">
        <w:rPr>
          <w:sz w:val="22"/>
          <w:szCs w:val="22"/>
        </w:rPr>
        <w:t xml:space="preserve">Ma Pani/Pan prawo wniesienia skargi do PUODO, gdy uzna Pan/Pani, że przetwarzanie danych osobowych narusza przepisy Rozporządzenia RODO. </w:t>
      </w:r>
    </w:p>
    <w:p w:rsidR="000B6F0B" w:rsidRPr="000B6F0B" w:rsidRDefault="000B6F0B" w:rsidP="000B6F0B">
      <w:pPr>
        <w:pStyle w:val="Default"/>
        <w:spacing w:line="276" w:lineRule="auto"/>
        <w:jc w:val="both"/>
        <w:rPr>
          <w:sz w:val="22"/>
          <w:szCs w:val="22"/>
        </w:rPr>
      </w:pPr>
      <w:r w:rsidRPr="000B6F0B">
        <w:rPr>
          <w:b/>
          <w:bCs/>
          <w:sz w:val="22"/>
          <w:szCs w:val="22"/>
        </w:rPr>
        <w:t xml:space="preserve">VIII. </w:t>
      </w:r>
      <w:r w:rsidRPr="000B6F0B">
        <w:rPr>
          <w:sz w:val="22"/>
          <w:szCs w:val="22"/>
        </w:rPr>
        <w:t>Podanie przez Panią/Pana danych osobowych jest obowiązkiem wynikającym z</w:t>
      </w:r>
      <w:r w:rsidR="007140EA">
        <w:rPr>
          <w:sz w:val="22"/>
          <w:szCs w:val="22"/>
        </w:rPr>
        <w:t xml:space="preserve"> ustawy z dnia  </w:t>
      </w:r>
      <w:r w:rsidR="00654EC1">
        <w:rPr>
          <w:sz w:val="22"/>
          <w:szCs w:val="22"/>
        </w:rPr>
        <w:t>16. Kwietnia 2004 r. o ochronie przyrody (dz. U. z 2020 r. poz. 55 ze zm.</w:t>
      </w:r>
      <w:r w:rsidR="007140EA">
        <w:rPr>
          <w:sz w:val="22"/>
          <w:szCs w:val="22"/>
        </w:rPr>
        <w:t>)</w:t>
      </w:r>
      <w:r w:rsidRPr="000B6F0B">
        <w:rPr>
          <w:sz w:val="22"/>
          <w:szCs w:val="22"/>
        </w:rPr>
        <w:t xml:space="preserve">. </w:t>
      </w:r>
    </w:p>
    <w:p w:rsidR="0056224E" w:rsidRPr="000B6F0B" w:rsidRDefault="0056224E" w:rsidP="000B6F0B">
      <w:pPr>
        <w:jc w:val="both"/>
      </w:pPr>
    </w:p>
    <w:sectPr w:rsidR="0056224E" w:rsidRPr="000B6F0B" w:rsidSect="000B6F0B"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B6F0B"/>
    <w:rsid w:val="00061072"/>
    <w:rsid w:val="000B6F0B"/>
    <w:rsid w:val="00405521"/>
    <w:rsid w:val="0056224E"/>
    <w:rsid w:val="005B495A"/>
    <w:rsid w:val="00654EC1"/>
    <w:rsid w:val="007140EA"/>
    <w:rsid w:val="00E9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07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6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EdytaG</dc:creator>
  <cp:lastModifiedBy>EdytaG</cp:lastModifiedBy>
  <cp:revision>3</cp:revision>
  <cp:lastPrinted>2020-06-01T12:44:00Z</cp:lastPrinted>
  <dcterms:created xsi:type="dcterms:W3CDTF">2020-06-03T11:14:00Z</dcterms:created>
  <dcterms:modified xsi:type="dcterms:W3CDTF">2020-06-03T11:18:00Z</dcterms:modified>
</cp:coreProperties>
</file>